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4B4BF" w14:textId="5A788C40" w:rsidR="007A32A6" w:rsidRPr="00B4537E" w:rsidRDefault="007A32A6" w:rsidP="00A560F0">
      <w:pPr>
        <w:pStyle w:val="Heading1"/>
        <w:pBdr>
          <w:bottom w:val="single" w:sz="6" w:space="1" w:color="auto"/>
        </w:pBdr>
        <w:spacing w:before="100" w:beforeAutospacing="1" w:after="100" w:afterAutospacing="1"/>
        <w:ind w:left="144"/>
        <w:rPr>
          <w:rFonts w:ascii="Helvetica" w:hAnsi="Helvetica"/>
          <w:color w:val="auto"/>
          <w:sz w:val="34"/>
          <w:szCs w:val="34"/>
        </w:rPr>
      </w:pPr>
      <w:r w:rsidRPr="00B4537E">
        <w:rPr>
          <w:rFonts w:ascii="Helvetica" w:hAnsi="Helvetica"/>
          <w:color w:val="auto"/>
          <w:sz w:val="34"/>
          <w:szCs w:val="34"/>
        </w:rPr>
        <w:t>Template 1 – Basic Annual IT Strategic Plan</w:t>
      </w:r>
    </w:p>
    <w:p w14:paraId="3A36DA4E" w14:textId="77777777" w:rsidR="007A32A6" w:rsidRPr="007A32A6" w:rsidRDefault="00FE7D90" w:rsidP="00A560F0">
      <w:pPr>
        <w:spacing w:before="100" w:beforeAutospacing="1" w:after="100" w:afterAutospacing="1"/>
        <w:ind w:left="144"/>
        <w:rPr>
          <w:rFonts w:ascii="Helvetica" w:hAnsi="Helvetica"/>
          <w:i/>
          <w:sz w:val="20"/>
          <w:szCs w:val="20"/>
        </w:rPr>
      </w:pPr>
      <w:r>
        <w:rPr>
          <w:rFonts w:ascii="Helvetica" w:hAnsi="Helvetica"/>
          <w:i/>
          <w:sz w:val="20"/>
          <w:szCs w:val="20"/>
        </w:rPr>
        <w:t>[</w:t>
      </w:r>
      <w:r w:rsidRPr="007A32A6">
        <w:rPr>
          <w:rFonts w:ascii="Helvetica" w:hAnsi="Helvetica"/>
          <w:i/>
          <w:sz w:val="20"/>
          <w:szCs w:val="20"/>
        </w:rPr>
        <w:t>Insert your logo</w:t>
      </w:r>
      <w:r>
        <w:rPr>
          <w:rFonts w:ascii="Helvetica" w:hAnsi="Helvetica"/>
          <w:i/>
          <w:sz w:val="20"/>
          <w:szCs w:val="20"/>
        </w:rPr>
        <w:t>]</w:t>
      </w:r>
    </w:p>
    <w:p w14:paraId="6561B0C9" w14:textId="7774065F" w:rsidR="007A32A6" w:rsidRPr="00722B6C" w:rsidRDefault="00FE7D90" w:rsidP="00A560F0">
      <w:pPr>
        <w:spacing w:before="100" w:beforeAutospacing="1" w:after="100" w:afterAutospacing="1"/>
        <w:ind w:left="144"/>
        <w:rPr>
          <w:rFonts w:ascii="Helvetica" w:hAnsi="Helvetica"/>
          <w:b/>
          <w:color w:val="A6A6A6" w:themeColor="background1" w:themeShade="A6"/>
          <w:sz w:val="36"/>
          <w:szCs w:val="36"/>
        </w:rPr>
      </w:pPr>
      <w:r w:rsidRPr="00722B6C">
        <w:rPr>
          <w:rFonts w:ascii="Helvetica" w:hAnsi="Helvetica"/>
          <w:b/>
          <w:i/>
          <w:color w:val="000000" w:themeColor="text1"/>
          <w:sz w:val="36"/>
          <w:szCs w:val="36"/>
        </w:rPr>
        <w:t xml:space="preserve">[Insert title] </w:t>
      </w:r>
      <w:r w:rsidR="007A32A6" w:rsidRPr="00722B6C">
        <w:rPr>
          <w:rFonts w:ascii="Helvetica" w:hAnsi="Helvetica"/>
          <w:b/>
          <w:i/>
          <w:color w:val="A6A6A6" w:themeColor="background1" w:themeShade="A6"/>
          <w:sz w:val="36"/>
          <w:szCs w:val="36"/>
        </w:rPr>
        <w:t>Example:</w:t>
      </w:r>
      <w:r w:rsidR="007A32A6" w:rsidRPr="00722B6C">
        <w:rPr>
          <w:rFonts w:ascii="Helvetica" w:hAnsi="Helvetica"/>
          <w:b/>
          <w:color w:val="A6A6A6" w:themeColor="background1" w:themeShade="A6"/>
          <w:sz w:val="36"/>
          <w:szCs w:val="36"/>
        </w:rPr>
        <w:t xml:space="preserve"> 201</w:t>
      </w:r>
      <w:r w:rsidR="0062560A">
        <w:rPr>
          <w:rFonts w:ascii="Helvetica" w:hAnsi="Helvetica"/>
          <w:b/>
          <w:color w:val="A6A6A6" w:themeColor="background1" w:themeShade="A6"/>
          <w:sz w:val="36"/>
          <w:szCs w:val="36"/>
        </w:rPr>
        <w:t>5</w:t>
      </w:r>
      <w:bookmarkStart w:id="0" w:name="_GoBack"/>
      <w:bookmarkEnd w:id="0"/>
      <w:r w:rsidR="007A32A6" w:rsidRPr="00722B6C">
        <w:rPr>
          <w:rFonts w:ascii="Helvetica" w:hAnsi="Helvetica"/>
          <w:b/>
          <w:color w:val="A6A6A6" w:themeColor="background1" w:themeShade="A6"/>
          <w:sz w:val="36"/>
          <w:szCs w:val="36"/>
        </w:rPr>
        <w:t xml:space="preserve"> IT Strategic Plan</w:t>
      </w:r>
    </w:p>
    <w:p w14:paraId="6FC7EFAD" w14:textId="77777777" w:rsidR="007A32A6" w:rsidRPr="007A32A6" w:rsidRDefault="007A32A6" w:rsidP="00A560F0">
      <w:pPr>
        <w:spacing w:before="100" w:beforeAutospacing="1" w:after="100" w:afterAutospacing="1"/>
        <w:ind w:left="144"/>
        <w:rPr>
          <w:rFonts w:ascii="Helvetica" w:hAnsi="Helvetica"/>
          <w:b/>
          <w:sz w:val="24"/>
          <w:szCs w:val="24"/>
        </w:rPr>
      </w:pPr>
      <w:r w:rsidRPr="007A32A6">
        <w:rPr>
          <w:rFonts w:ascii="Helvetica" w:hAnsi="Helvetica"/>
          <w:b/>
          <w:sz w:val="24"/>
          <w:szCs w:val="24"/>
        </w:rPr>
        <w:t>Purpose</w:t>
      </w:r>
    </w:p>
    <w:p w14:paraId="6442A5D3" w14:textId="77777777" w:rsidR="007A32A6" w:rsidRPr="007A32A6" w:rsidRDefault="00FE7D90" w:rsidP="00A560F0">
      <w:pPr>
        <w:spacing w:before="100" w:beforeAutospacing="1" w:after="100" w:afterAutospacing="1"/>
        <w:ind w:left="144"/>
        <w:rPr>
          <w:rFonts w:ascii="Helvetica" w:hAnsi="Helvetica"/>
          <w:i/>
          <w:sz w:val="20"/>
          <w:szCs w:val="20"/>
        </w:rPr>
      </w:pPr>
      <w:r>
        <w:rPr>
          <w:rFonts w:ascii="Helvetica" w:hAnsi="Helvetica"/>
          <w:i/>
          <w:sz w:val="20"/>
          <w:szCs w:val="20"/>
        </w:rPr>
        <w:t>[</w:t>
      </w:r>
      <w:r w:rsidR="007A32A6" w:rsidRPr="007A32A6">
        <w:rPr>
          <w:rFonts w:ascii="Helvetica" w:hAnsi="Helvetica"/>
          <w:i/>
          <w:sz w:val="20"/>
          <w:szCs w:val="20"/>
        </w:rPr>
        <w:t>Summarize the overarching purpose of your strategic plan.</w:t>
      </w:r>
      <w:r>
        <w:rPr>
          <w:rFonts w:ascii="Helvetica" w:hAnsi="Helvetica"/>
          <w:i/>
          <w:sz w:val="20"/>
          <w:szCs w:val="20"/>
        </w:rPr>
        <w:t>]</w:t>
      </w:r>
    </w:p>
    <w:p w14:paraId="6BE071BB" w14:textId="463F668F" w:rsidR="007A32A6" w:rsidRPr="007A32A6" w:rsidRDefault="007A32A6" w:rsidP="00A560F0">
      <w:pPr>
        <w:spacing w:before="100" w:beforeAutospacing="1" w:after="100" w:afterAutospacing="1"/>
        <w:ind w:left="144"/>
        <w:rPr>
          <w:rFonts w:ascii="Helvetica" w:hAnsi="Helvetica"/>
          <w:color w:val="A6A6A6" w:themeColor="background1" w:themeShade="A6"/>
          <w:sz w:val="24"/>
          <w:szCs w:val="24"/>
        </w:rPr>
      </w:pPr>
      <w:r w:rsidRPr="00902FA1">
        <w:rPr>
          <w:rFonts w:ascii="Helvetica" w:hAnsi="Helvetica"/>
          <w:i/>
          <w:color w:val="A6A6A6" w:themeColor="background1" w:themeShade="A6"/>
          <w:sz w:val="24"/>
          <w:szCs w:val="24"/>
        </w:rPr>
        <w:t>Example:</w:t>
      </w:r>
      <w:r w:rsidRPr="007A32A6">
        <w:rPr>
          <w:rFonts w:ascii="Helvetica" w:hAnsi="Helvetica"/>
          <w:color w:val="A6A6A6" w:themeColor="background1" w:themeShade="A6"/>
          <w:sz w:val="24"/>
          <w:szCs w:val="24"/>
        </w:rPr>
        <w:t xml:space="preserve"> </w:t>
      </w:r>
      <w:r w:rsidR="00B94CF2">
        <w:rPr>
          <w:rFonts w:ascii="Helvetica" w:hAnsi="Helvetica"/>
          <w:color w:val="A6A6A6" w:themeColor="background1" w:themeShade="A6"/>
          <w:sz w:val="24"/>
          <w:szCs w:val="24"/>
        </w:rPr>
        <w:t xml:space="preserve"> </w:t>
      </w:r>
      <w:r w:rsidRPr="007A32A6">
        <w:rPr>
          <w:rFonts w:ascii="Helvetica" w:hAnsi="Helvetica"/>
          <w:color w:val="A6A6A6" w:themeColor="background1" w:themeShade="A6"/>
          <w:sz w:val="24"/>
          <w:szCs w:val="24"/>
        </w:rPr>
        <w:t>This plan provides a strategic framework to assure (your company name’s) investment in information technology integrates with our top business strategies to drive results.  The strategic plan will help guide our IT goals, priorities, spend, staffing, and timeline. It has been developed with a 5-year outlook in mind and will be updated annually to reflect changing business needs and technology advancements.</w:t>
      </w:r>
    </w:p>
    <w:p w14:paraId="1C780A39" w14:textId="0C390251" w:rsidR="007A32A6" w:rsidRPr="00803FC7" w:rsidRDefault="00803FC7" w:rsidP="00A560F0">
      <w:pPr>
        <w:spacing w:before="100" w:beforeAutospacing="1" w:after="100" w:afterAutospacing="1"/>
        <w:ind w:left="144"/>
        <w:rPr>
          <w:rFonts w:ascii="Helvetica" w:hAnsi="Helvetica"/>
          <w:i/>
          <w:sz w:val="20"/>
          <w:szCs w:val="20"/>
        </w:rPr>
      </w:pPr>
      <w:r>
        <w:rPr>
          <w:rFonts w:ascii="Helvetica" w:hAnsi="Helvetica"/>
          <w:i/>
          <w:sz w:val="20"/>
          <w:szCs w:val="20"/>
        </w:rPr>
        <w:t>[</w:t>
      </w:r>
      <w:r w:rsidR="007A32A6" w:rsidRPr="00803FC7">
        <w:rPr>
          <w:rFonts w:ascii="Helvetica" w:hAnsi="Helvetica"/>
          <w:i/>
          <w:sz w:val="20"/>
          <w:szCs w:val="20"/>
        </w:rPr>
        <w:t>Job Ready Tip: Look two to five years down the road when creating a strategic plan. One-year plans are more tactical by nature.</w:t>
      </w:r>
      <w:r>
        <w:rPr>
          <w:rFonts w:ascii="Helvetica" w:hAnsi="Helvetica"/>
          <w:i/>
          <w:sz w:val="20"/>
          <w:szCs w:val="20"/>
        </w:rPr>
        <w:t>]</w:t>
      </w:r>
    </w:p>
    <w:p w14:paraId="442CE6C7" w14:textId="77777777" w:rsidR="007A32A6" w:rsidRPr="00FE7D90" w:rsidRDefault="007A32A6" w:rsidP="00A560F0">
      <w:pPr>
        <w:spacing w:before="100" w:beforeAutospacing="1" w:after="100" w:afterAutospacing="1"/>
        <w:ind w:left="144"/>
        <w:rPr>
          <w:rFonts w:ascii="Helvetica" w:hAnsi="Helvetica"/>
          <w:b/>
          <w:sz w:val="24"/>
          <w:szCs w:val="24"/>
        </w:rPr>
      </w:pPr>
      <w:r w:rsidRPr="00FE7D90">
        <w:rPr>
          <w:rFonts w:ascii="Helvetica" w:hAnsi="Helvetica"/>
          <w:b/>
          <w:sz w:val="24"/>
          <w:szCs w:val="24"/>
        </w:rPr>
        <w:t>Business Goals and Objectives</w:t>
      </w:r>
    </w:p>
    <w:p w14:paraId="099E315E" w14:textId="77777777" w:rsidR="007A32A6" w:rsidRPr="00FE7D90" w:rsidRDefault="00FE7D90" w:rsidP="00A560F0">
      <w:pPr>
        <w:spacing w:before="100" w:beforeAutospacing="1" w:after="100" w:afterAutospacing="1"/>
        <w:ind w:left="144"/>
        <w:rPr>
          <w:rFonts w:ascii="Helvetica" w:hAnsi="Helvetica"/>
          <w:i/>
          <w:color w:val="000000" w:themeColor="text1"/>
          <w:sz w:val="20"/>
          <w:szCs w:val="20"/>
        </w:rPr>
      </w:pPr>
      <w:r>
        <w:rPr>
          <w:rFonts w:ascii="Helvetica" w:hAnsi="Helvetica"/>
          <w:i/>
          <w:color w:val="000000" w:themeColor="text1"/>
          <w:sz w:val="20"/>
          <w:szCs w:val="20"/>
        </w:rPr>
        <w:t>[</w:t>
      </w:r>
      <w:r w:rsidR="007A32A6" w:rsidRPr="00FE7D90">
        <w:rPr>
          <w:rFonts w:ascii="Helvetica" w:hAnsi="Helvetica"/>
          <w:i/>
          <w:color w:val="000000" w:themeColor="text1"/>
          <w:sz w:val="20"/>
          <w:szCs w:val="20"/>
        </w:rPr>
        <w:t>Enter your top business goals and objectives that can be influenced by investment in information technology.</w:t>
      </w:r>
      <w:r>
        <w:rPr>
          <w:rFonts w:ascii="Helvetica" w:hAnsi="Helvetica"/>
          <w:i/>
          <w:color w:val="000000" w:themeColor="text1"/>
          <w:sz w:val="20"/>
          <w:szCs w:val="20"/>
        </w:rPr>
        <w:t>]</w:t>
      </w:r>
    </w:p>
    <w:p w14:paraId="14D8AB28" w14:textId="77777777" w:rsidR="007A32A6" w:rsidRPr="00902FA1" w:rsidRDefault="007A32A6" w:rsidP="00A560F0">
      <w:pPr>
        <w:spacing w:before="100" w:beforeAutospacing="1" w:after="100" w:afterAutospacing="1"/>
        <w:ind w:left="144"/>
        <w:rPr>
          <w:rFonts w:ascii="Helvetica" w:hAnsi="Helvetica"/>
          <w:i/>
          <w:color w:val="A6A6A6" w:themeColor="background1" w:themeShade="A6"/>
          <w:sz w:val="24"/>
          <w:szCs w:val="24"/>
        </w:rPr>
      </w:pPr>
      <w:r w:rsidRPr="00902FA1">
        <w:rPr>
          <w:rFonts w:ascii="Helvetica" w:hAnsi="Helvetica"/>
          <w:i/>
          <w:color w:val="A6A6A6" w:themeColor="background1" w:themeShade="A6"/>
          <w:sz w:val="24"/>
          <w:szCs w:val="24"/>
        </w:rPr>
        <w:t>Example:</w:t>
      </w:r>
    </w:p>
    <w:p w14:paraId="572AE65C" w14:textId="77777777" w:rsidR="007A32A6" w:rsidRPr="00902FA1" w:rsidRDefault="007A32A6" w:rsidP="00561543">
      <w:pPr>
        <w:pStyle w:val="ListParagraph"/>
        <w:numPr>
          <w:ilvl w:val="0"/>
          <w:numId w:val="2"/>
        </w:numPr>
        <w:spacing w:before="100" w:beforeAutospacing="1" w:after="100" w:afterAutospacing="1"/>
        <w:rPr>
          <w:rFonts w:ascii="Helvetica" w:hAnsi="Helvetica"/>
          <w:color w:val="A6A6A6" w:themeColor="background1" w:themeShade="A6"/>
          <w:sz w:val="24"/>
          <w:szCs w:val="24"/>
        </w:rPr>
      </w:pPr>
      <w:r w:rsidRPr="00902FA1">
        <w:rPr>
          <w:rFonts w:ascii="Helvetica" w:hAnsi="Helvetica"/>
          <w:color w:val="A6A6A6" w:themeColor="background1" w:themeShade="A6"/>
          <w:sz w:val="24"/>
          <w:szCs w:val="24"/>
        </w:rPr>
        <w:t>Increase new, more profitable business through improved bidding.</w:t>
      </w:r>
    </w:p>
    <w:p w14:paraId="23D4468B" w14:textId="77777777" w:rsidR="007A32A6" w:rsidRPr="00902FA1" w:rsidRDefault="007A32A6" w:rsidP="00561543">
      <w:pPr>
        <w:pStyle w:val="ListParagraph"/>
        <w:numPr>
          <w:ilvl w:val="0"/>
          <w:numId w:val="2"/>
        </w:numPr>
        <w:spacing w:before="100" w:beforeAutospacing="1" w:after="100" w:afterAutospacing="1"/>
        <w:rPr>
          <w:rFonts w:ascii="Helvetica" w:hAnsi="Helvetica"/>
          <w:color w:val="A6A6A6" w:themeColor="background1" w:themeShade="A6"/>
          <w:sz w:val="24"/>
          <w:szCs w:val="24"/>
        </w:rPr>
      </w:pPr>
      <w:r w:rsidRPr="00902FA1">
        <w:rPr>
          <w:rFonts w:ascii="Helvetica" w:hAnsi="Helvetica"/>
          <w:color w:val="A6A6A6" w:themeColor="background1" w:themeShade="A6"/>
          <w:sz w:val="24"/>
          <w:szCs w:val="24"/>
        </w:rPr>
        <w:t>Improve profit margin by raising field productivity.</w:t>
      </w:r>
    </w:p>
    <w:p w14:paraId="21A30449" w14:textId="77777777" w:rsidR="007A32A6" w:rsidRPr="00902FA1" w:rsidRDefault="007A32A6" w:rsidP="00561543">
      <w:pPr>
        <w:pStyle w:val="ListParagraph"/>
        <w:numPr>
          <w:ilvl w:val="0"/>
          <w:numId w:val="2"/>
        </w:numPr>
        <w:spacing w:before="100" w:beforeAutospacing="1" w:after="100" w:afterAutospacing="1"/>
        <w:rPr>
          <w:rFonts w:ascii="Helvetica" w:hAnsi="Helvetica"/>
          <w:color w:val="A6A6A6" w:themeColor="background1" w:themeShade="A6"/>
          <w:sz w:val="24"/>
          <w:szCs w:val="24"/>
        </w:rPr>
      </w:pPr>
      <w:r w:rsidRPr="00902FA1">
        <w:rPr>
          <w:rFonts w:ascii="Helvetica" w:hAnsi="Helvetica"/>
          <w:color w:val="A6A6A6" w:themeColor="background1" w:themeShade="A6"/>
          <w:sz w:val="24"/>
          <w:szCs w:val="24"/>
        </w:rPr>
        <w:t>Raise customer satisfaction by providing quality, responsive service.</w:t>
      </w:r>
    </w:p>
    <w:p w14:paraId="36B0837F" w14:textId="77777777" w:rsidR="00FE7D90" w:rsidRPr="00902FA1" w:rsidRDefault="00FE7D90" w:rsidP="00A560F0">
      <w:pPr>
        <w:spacing w:before="100" w:beforeAutospacing="1" w:after="100" w:afterAutospacing="1"/>
        <w:ind w:left="144"/>
        <w:rPr>
          <w:rFonts w:ascii="Helvetica" w:hAnsi="Helvetica"/>
          <w:color w:val="000000" w:themeColor="text1"/>
          <w:sz w:val="24"/>
          <w:szCs w:val="24"/>
        </w:rPr>
      </w:pPr>
      <w:r w:rsidRPr="00FE7D90">
        <w:rPr>
          <w:rFonts w:ascii="Helvetica" w:hAnsi="Helvetica"/>
          <w:i/>
          <w:color w:val="000000" w:themeColor="text1"/>
          <w:sz w:val="20"/>
          <w:szCs w:val="20"/>
        </w:rPr>
        <w:t>[Browse through our technology-specific template library to add to the following four sections]</w:t>
      </w:r>
    </w:p>
    <w:p w14:paraId="2CB16831" w14:textId="77777777" w:rsidR="007A32A6" w:rsidRPr="00FE7D90" w:rsidRDefault="007A32A6" w:rsidP="00A560F0">
      <w:pPr>
        <w:spacing w:before="100" w:beforeAutospacing="1" w:after="100" w:afterAutospacing="1"/>
        <w:ind w:left="144"/>
        <w:rPr>
          <w:rFonts w:ascii="Helvetica" w:hAnsi="Helvetica"/>
          <w:b/>
          <w:sz w:val="24"/>
          <w:szCs w:val="24"/>
        </w:rPr>
      </w:pPr>
      <w:r w:rsidRPr="00FE7D90">
        <w:rPr>
          <w:rFonts w:ascii="Helvetica" w:hAnsi="Helvetica"/>
          <w:b/>
          <w:sz w:val="24"/>
          <w:szCs w:val="24"/>
        </w:rPr>
        <w:t xml:space="preserve">IT Strategies and Initiatives </w:t>
      </w:r>
    </w:p>
    <w:p w14:paraId="6ED043D9" w14:textId="33E5DD95" w:rsidR="00902FA1" w:rsidRPr="00902FA1" w:rsidRDefault="00902FA1" w:rsidP="00A560F0">
      <w:pPr>
        <w:spacing w:before="100" w:beforeAutospacing="1" w:after="100" w:afterAutospacing="1"/>
        <w:ind w:left="144"/>
        <w:rPr>
          <w:rFonts w:ascii="Helvetica" w:hAnsi="Helvetica"/>
          <w:sz w:val="24"/>
          <w:szCs w:val="24"/>
        </w:rPr>
      </w:pPr>
      <w:r w:rsidRPr="00902FA1">
        <w:rPr>
          <w:rFonts w:ascii="Helvetica" w:hAnsi="Helvetica"/>
          <w:i/>
          <w:sz w:val="20"/>
          <w:szCs w:val="20"/>
        </w:rPr>
        <w:t>[Enter business goal or objective]</w:t>
      </w:r>
    </w:p>
    <w:p w14:paraId="1A6673A8" w14:textId="1143AD20" w:rsidR="007A32A6" w:rsidRPr="00902FA1" w:rsidRDefault="003C02C7" w:rsidP="00A560F0">
      <w:pPr>
        <w:spacing w:before="100" w:beforeAutospacing="1" w:after="100" w:afterAutospacing="1"/>
        <w:ind w:left="144"/>
        <w:rPr>
          <w:rFonts w:ascii="Helvetica" w:hAnsi="Helvetica"/>
          <w:sz w:val="24"/>
          <w:szCs w:val="24"/>
        </w:rPr>
      </w:pPr>
      <w:r w:rsidRPr="00902FA1">
        <w:rPr>
          <w:rFonts w:ascii="Helvetica" w:hAnsi="Helvetica"/>
          <w:i/>
          <w:sz w:val="20"/>
          <w:szCs w:val="20"/>
        </w:rPr>
        <w:t xml:space="preserve"> </w:t>
      </w:r>
      <w:r w:rsidR="00902FA1" w:rsidRPr="00902FA1">
        <w:rPr>
          <w:rFonts w:ascii="Helvetica" w:hAnsi="Helvetica"/>
          <w:i/>
          <w:sz w:val="20"/>
          <w:szCs w:val="20"/>
        </w:rPr>
        <w:t>[</w:t>
      </w:r>
      <w:r w:rsidR="007A32A6" w:rsidRPr="00902FA1">
        <w:rPr>
          <w:rFonts w:ascii="Helvetica" w:hAnsi="Helvetica"/>
          <w:i/>
          <w:sz w:val="20"/>
          <w:szCs w:val="20"/>
        </w:rPr>
        <w:t>Describe your IT goals as it relates to your business goals</w:t>
      </w:r>
      <w:r w:rsidR="00902FA1" w:rsidRPr="00902FA1">
        <w:rPr>
          <w:rFonts w:ascii="Helvetica" w:hAnsi="Helvetica"/>
          <w:i/>
          <w:sz w:val="20"/>
          <w:szCs w:val="20"/>
        </w:rPr>
        <w:t>]</w:t>
      </w:r>
    </w:p>
    <w:p w14:paraId="676FBB10" w14:textId="6C5561B0" w:rsidR="007A32A6" w:rsidRPr="00902FA1" w:rsidRDefault="003C02C7" w:rsidP="00A560F0">
      <w:pPr>
        <w:spacing w:before="100" w:beforeAutospacing="1" w:after="100" w:afterAutospacing="1"/>
        <w:ind w:left="144"/>
        <w:rPr>
          <w:rFonts w:ascii="Helvetica" w:hAnsi="Helvetica"/>
          <w:sz w:val="24"/>
          <w:szCs w:val="24"/>
        </w:rPr>
      </w:pPr>
      <w:r w:rsidRPr="00902FA1">
        <w:rPr>
          <w:rFonts w:ascii="Helvetica" w:hAnsi="Helvetica"/>
          <w:i/>
          <w:sz w:val="20"/>
          <w:szCs w:val="20"/>
        </w:rPr>
        <w:t xml:space="preserve"> </w:t>
      </w:r>
      <w:r w:rsidR="00902FA1" w:rsidRPr="00902FA1">
        <w:rPr>
          <w:rFonts w:ascii="Helvetica" w:hAnsi="Helvetica"/>
          <w:i/>
          <w:sz w:val="20"/>
          <w:szCs w:val="20"/>
        </w:rPr>
        <w:t>[</w:t>
      </w:r>
      <w:r w:rsidR="007A32A6" w:rsidRPr="00902FA1">
        <w:rPr>
          <w:rFonts w:ascii="Helvetica" w:hAnsi="Helvetica"/>
          <w:i/>
          <w:sz w:val="20"/>
          <w:szCs w:val="20"/>
        </w:rPr>
        <w:t>Describe the current state of technology as i</w:t>
      </w:r>
      <w:r w:rsidR="00902FA1" w:rsidRPr="00902FA1">
        <w:rPr>
          <w:rFonts w:ascii="Helvetica" w:hAnsi="Helvetica"/>
          <w:i/>
          <w:sz w:val="20"/>
          <w:szCs w:val="20"/>
        </w:rPr>
        <w:t>t relates to your business goal]</w:t>
      </w:r>
    </w:p>
    <w:p w14:paraId="1B2CD610" w14:textId="22919E91" w:rsidR="007A32A6" w:rsidRPr="00902FA1" w:rsidRDefault="003C02C7" w:rsidP="00A560F0">
      <w:pPr>
        <w:spacing w:before="100" w:beforeAutospacing="1" w:after="100" w:afterAutospacing="1"/>
        <w:ind w:left="144"/>
        <w:rPr>
          <w:rFonts w:ascii="Helvetica" w:hAnsi="Helvetica"/>
          <w:sz w:val="24"/>
          <w:szCs w:val="24"/>
        </w:rPr>
      </w:pPr>
      <w:r w:rsidRPr="00902FA1">
        <w:rPr>
          <w:rFonts w:ascii="Helvetica" w:hAnsi="Helvetica"/>
          <w:i/>
          <w:sz w:val="20"/>
          <w:szCs w:val="20"/>
        </w:rPr>
        <w:t xml:space="preserve"> </w:t>
      </w:r>
      <w:r w:rsidR="00902FA1" w:rsidRPr="00902FA1">
        <w:rPr>
          <w:rFonts w:ascii="Helvetica" w:hAnsi="Helvetica"/>
          <w:i/>
          <w:sz w:val="20"/>
          <w:szCs w:val="20"/>
        </w:rPr>
        <w:t>[Outline Strategy 1 and supporting initiatives]</w:t>
      </w:r>
    </w:p>
    <w:p w14:paraId="06CC5626" w14:textId="477CDD71" w:rsidR="007A32A6" w:rsidRPr="00902FA1" w:rsidRDefault="003C02C7" w:rsidP="00A560F0">
      <w:pPr>
        <w:spacing w:before="100" w:beforeAutospacing="1" w:after="100" w:afterAutospacing="1"/>
        <w:ind w:left="144"/>
        <w:rPr>
          <w:rFonts w:ascii="Helvetica" w:hAnsi="Helvetica"/>
          <w:sz w:val="24"/>
          <w:szCs w:val="24"/>
        </w:rPr>
      </w:pPr>
      <w:r w:rsidRPr="00902FA1">
        <w:rPr>
          <w:rFonts w:ascii="Helvetica" w:hAnsi="Helvetica"/>
          <w:i/>
          <w:sz w:val="20"/>
          <w:szCs w:val="20"/>
        </w:rPr>
        <w:t xml:space="preserve"> </w:t>
      </w:r>
      <w:r w:rsidR="00902FA1" w:rsidRPr="00902FA1">
        <w:rPr>
          <w:rFonts w:ascii="Helvetica" w:hAnsi="Helvetica"/>
          <w:i/>
          <w:sz w:val="20"/>
          <w:szCs w:val="20"/>
        </w:rPr>
        <w:t>[Outline Strategy 2 and supporting initiatives]</w:t>
      </w:r>
    </w:p>
    <w:p w14:paraId="6811A633" w14:textId="77777777" w:rsidR="007A32A6" w:rsidRPr="00902FA1" w:rsidRDefault="007A32A6" w:rsidP="00A560F0">
      <w:pPr>
        <w:spacing w:before="100" w:beforeAutospacing="1" w:after="100" w:afterAutospacing="1"/>
        <w:ind w:left="144"/>
        <w:rPr>
          <w:rFonts w:ascii="Helvetica" w:hAnsi="Helvetica"/>
          <w:b/>
          <w:sz w:val="24"/>
          <w:szCs w:val="24"/>
        </w:rPr>
      </w:pPr>
      <w:r w:rsidRPr="00902FA1">
        <w:rPr>
          <w:rFonts w:ascii="Helvetica" w:hAnsi="Helvetica"/>
          <w:b/>
          <w:sz w:val="24"/>
          <w:szCs w:val="24"/>
        </w:rPr>
        <w:lastRenderedPageBreak/>
        <w:t>Benefits</w:t>
      </w:r>
    </w:p>
    <w:p w14:paraId="676B22C5" w14:textId="6FF4985E" w:rsidR="00902FA1" w:rsidRPr="003C02C7" w:rsidRDefault="00902FA1" w:rsidP="00A560F0">
      <w:pPr>
        <w:spacing w:before="100" w:beforeAutospacing="1" w:after="100" w:afterAutospacing="1"/>
        <w:ind w:left="144"/>
        <w:rPr>
          <w:rFonts w:ascii="Helvetica" w:hAnsi="Helvetica"/>
          <w:sz w:val="24"/>
          <w:szCs w:val="24"/>
        </w:rPr>
      </w:pPr>
      <w:r w:rsidRPr="003C02C7">
        <w:rPr>
          <w:rFonts w:ascii="Helvetica" w:hAnsi="Helvetica"/>
          <w:i/>
          <w:sz w:val="20"/>
          <w:szCs w:val="20"/>
        </w:rPr>
        <w:t>[List the positive business impact you expect from new technology listed in your plan.]</w:t>
      </w:r>
    </w:p>
    <w:p w14:paraId="18AC0A25" w14:textId="1421CE50" w:rsidR="007A32A6" w:rsidRPr="00902FA1" w:rsidRDefault="007A32A6" w:rsidP="00A560F0">
      <w:pPr>
        <w:spacing w:before="100" w:beforeAutospacing="1" w:after="100" w:afterAutospacing="1"/>
        <w:ind w:left="144"/>
        <w:rPr>
          <w:rFonts w:ascii="Helvetica" w:hAnsi="Helvetica"/>
          <w:b/>
          <w:sz w:val="24"/>
          <w:szCs w:val="24"/>
        </w:rPr>
      </w:pPr>
      <w:r w:rsidRPr="00902FA1">
        <w:rPr>
          <w:rFonts w:ascii="Helvetica" w:hAnsi="Helvetica"/>
          <w:b/>
          <w:sz w:val="24"/>
          <w:szCs w:val="24"/>
        </w:rPr>
        <w:t>Challenges</w:t>
      </w:r>
      <w:r w:rsidRPr="00902FA1">
        <w:rPr>
          <w:rFonts w:ascii="Helvetica" w:hAnsi="Helvetica"/>
          <w:b/>
          <w:sz w:val="24"/>
          <w:szCs w:val="24"/>
        </w:rPr>
        <w:tab/>
      </w:r>
      <w:r w:rsidRPr="00902FA1">
        <w:rPr>
          <w:rFonts w:ascii="Helvetica" w:hAnsi="Helvetica"/>
          <w:b/>
          <w:sz w:val="24"/>
          <w:szCs w:val="24"/>
        </w:rPr>
        <w:tab/>
      </w:r>
    </w:p>
    <w:p w14:paraId="1B0DE3EB" w14:textId="7B695336" w:rsidR="007A32A6" w:rsidRPr="003C02C7" w:rsidRDefault="003C02C7" w:rsidP="00A560F0">
      <w:pPr>
        <w:spacing w:before="100" w:beforeAutospacing="1" w:after="100" w:afterAutospacing="1"/>
        <w:ind w:left="144"/>
        <w:rPr>
          <w:rFonts w:ascii="Helvetica" w:hAnsi="Helvetica"/>
          <w:i/>
          <w:sz w:val="20"/>
          <w:szCs w:val="20"/>
        </w:rPr>
      </w:pPr>
      <w:r>
        <w:rPr>
          <w:rFonts w:ascii="Helvetica" w:hAnsi="Helvetica"/>
          <w:i/>
          <w:sz w:val="20"/>
          <w:szCs w:val="20"/>
        </w:rPr>
        <w:t>[</w:t>
      </w:r>
      <w:r w:rsidR="007A32A6" w:rsidRPr="003C02C7">
        <w:rPr>
          <w:rFonts w:ascii="Helvetica" w:hAnsi="Helvetica"/>
          <w:i/>
          <w:sz w:val="20"/>
          <w:szCs w:val="20"/>
        </w:rPr>
        <w:t>Describe challenges that could impact your company’s ability to achieve the goals set out in your plan, including possible solutions.</w:t>
      </w:r>
      <w:r>
        <w:rPr>
          <w:rFonts w:ascii="Helvetica" w:hAnsi="Helvetica"/>
          <w:i/>
          <w:sz w:val="20"/>
          <w:szCs w:val="20"/>
        </w:rPr>
        <w:t>]</w:t>
      </w:r>
    </w:p>
    <w:p w14:paraId="7EED63DE" w14:textId="77777777" w:rsidR="007A32A6" w:rsidRPr="00902FA1" w:rsidRDefault="007A32A6" w:rsidP="00A560F0">
      <w:pPr>
        <w:spacing w:before="100" w:beforeAutospacing="1" w:after="100" w:afterAutospacing="1"/>
        <w:ind w:left="144"/>
        <w:rPr>
          <w:rFonts w:ascii="Helvetica" w:hAnsi="Helvetica"/>
          <w:b/>
          <w:sz w:val="24"/>
          <w:szCs w:val="24"/>
        </w:rPr>
      </w:pPr>
      <w:r w:rsidRPr="00902FA1">
        <w:rPr>
          <w:rFonts w:ascii="Helvetica" w:hAnsi="Helvetica"/>
          <w:b/>
          <w:sz w:val="24"/>
          <w:szCs w:val="24"/>
        </w:rPr>
        <w:t>Roadmap</w:t>
      </w:r>
    </w:p>
    <w:p w14:paraId="1EC7C061" w14:textId="6ABD6011" w:rsidR="007A32A6" w:rsidRPr="007A32A6" w:rsidRDefault="00772CE1" w:rsidP="00A560F0">
      <w:pPr>
        <w:spacing w:before="100" w:beforeAutospacing="1" w:after="100" w:afterAutospacing="1"/>
        <w:ind w:left="144"/>
        <w:rPr>
          <w:rFonts w:ascii="Helvetica" w:hAnsi="Helvetica"/>
        </w:rPr>
      </w:pPr>
      <w:r>
        <w:rPr>
          <w:rFonts w:ascii="Helvetica" w:hAnsi="Helvetica"/>
          <w:i/>
          <w:sz w:val="20"/>
          <w:szCs w:val="20"/>
        </w:rPr>
        <w:t>[</w:t>
      </w:r>
      <w:r w:rsidR="007A32A6" w:rsidRPr="003C02C7">
        <w:rPr>
          <w:rFonts w:ascii="Helvetica" w:hAnsi="Helvetica"/>
          <w:i/>
          <w:sz w:val="20"/>
          <w:szCs w:val="20"/>
        </w:rPr>
        <w:t>Show high-level milestones related to you strategic plan, such as suggested go-live dates.</w:t>
      </w:r>
      <w:r>
        <w:rPr>
          <w:rFonts w:ascii="Helvetica" w:hAnsi="Helvetica"/>
          <w:i/>
          <w:sz w:val="20"/>
          <w:szCs w:val="20"/>
        </w:rPr>
        <w:t>]</w:t>
      </w:r>
    </w:p>
    <w:p w14:paraId="635F8095" w14:textId="77777777" w:rsidR="007A32A6" w:rsidRPr="00902FA1" w:rsidRDefault="007A32A6" w:rsidP="00A560F0">
      <w:pPr>
        <w:spacing w:before="100" w:beforeAutospacing="1" w:after="100" w:afterAutospacing="1"/>
        <w:ind w:left="144"/>
        <w:rPr>
          <w:rFonts w:ascii="Helvetica" w:hAnsi="Helvetica"/>
          <w:b/>
          <w:sz w:val="24"/>
          <w:szCs w:val="24"/>
        </w:rPr>
      </w:pPr>
      <w:r w:rsidRPr="00902FA1">
        <w:rPr>
          <w:rFonts w:ascii="Helvetica" w:hAnsi="Helvetica"/>
          <w:b/>
          <w:sz w:val="24"/>
          <w:szCs w:val="24"/>
        </w:rPr>
        <w:t>Budget Impact and ROI</w:t>
      </w:r>
    </w:p>
    <w:p w14:paraId="61D4AF77" w14:textId="49F81F6E" w:rsidR="007A32A6" w:rsidRPr="00772CE1" w:rsidRDefault="00772CE1" w:rsidP="00A560F0">
      <w:pPr>
        <w:spacing w:before="100" w:beforeAutospacing="1" w:after="100" w:afterAutospacing="1"/>
        <w:ind w:left="144"/>
        <w:rPr>
          <w:rFonts w:ascii="Helvetica" w:hAnsi="Helvetica"/>
          <w:i/>
          <w:sz w:val="20"/>
          <w:szCs w:val="20"/>
        </w:rPr>
      </w:pPr>
      <w:r>
        <w:rPr>
          <w:rFonts w:ascii="Helvetica" w:hAnsi="Helvetica"/>
          <w:i/>
          <w:sz w:val="20"/>
          <w:szCs w:val="20"/>
        </w:rPr>
        <w:t>[</w:t>
      </w:r>
      <w:r w:rsidR="007A32A6" w:rsidRPr="00772CE1">
        <w:rPr>
          <w:rFonts w:ascii="Helvetica" w:hAnsi="Helvetica"/>
          <w:i/>
          <w:sz w:val="20"/>
          <w:szCs w:val="20"/>
        </w:rPr>
        <w:t>Describe the plans high-level impact on your company’s budget, return on investment, and pay-back timetable. Also include the costs of not doing anything. More detailed budget numbers and ROI often come later during investigation of technology solutions.</w:t>
      </w:r>
      <w:r>
        <w:rPr>
          <w:rFonts w:ascii="Helvetica" w:hAnsi="Helvetica"/>
          <w:i/>
          <w:sz w:val="20"/>
          <w:szCs w:val="20"/>
        </w:rPr>
        <w:t>]</w:t>
      </w:r>
    </w:p>
    <w:p w14:paraId="6BC98267" w14:textId="6E1F89DD" w:rsidR="007A32A6" w:rsidRPr="00772CE1" w:rsidRDefault="007A32A6" w:rsidP="00A560F0">
      <w:pPr>
        <w:spacing w:before="100" w:beforeAutospacing="1" w:after="100" w:afterAutospacing="1"/>
        <w:ind w:left="144"/>
        <w:rPr>
          <w:rFonts w:ascii="Helvetica" w:hAnsi="Helvetica"/>
          <w:color w:val="A6A6A6" w:themeColor="background1" w:themeShade="A6"/>
          <w:sz w:val="24"/>
          <w:szCs w:val="24"/>
        </w:rPr>
      </w:pPr>
      <w:r w:rsidRPr="003D7259">
        <w:rPr>
          <w:rFonts w:ascii="Helvetica" w:hAnsi="Helvetica"/>
          <w:i/>
          <w:color w:val="A6A6A6" w:themeColor="background1" w:themeShade="A6"/>
          <w:sz w:val="24"/>
          <w:szCs w:val="24"/>
        </w:rPr>
        <w:t>Example:</w:t>
      </w:r>
      <w:r w:rsidR="00B94CF2">
        <w:rPr>
          <w:rFonts w:ascii="Helvetica" w:hAnsi="Helvetica"/>
          <w:i/>
          <w:color w:val="A6A6A6" w:themeColor="background1" w:themeShade="A6"/>
          <w:sz w:val="24"/>
          <w:szCs w:val="24"/>
        </w:rPr>
        <w:t xml:space="preserve"> </w:t>
      </w:r>
      <w:r w:rsidRPr="00772CE1">
        <w:rPr>
          <w:rFonts w:ascii="Helvetica" w:hAnsi="Helvetica"/>
          <w:color w:val="A6A6A6" w:themeColor="background1" w:themeShade="A6"/>
          <w:sz w:val="24"/>
          <w:szCs w:val="24"/>
        </w:rPr>
        <w:t xml:space="preserve">During the next five years, we anticipate a 10% increase annually to our IT budget to cover additional investments in technology outlined in our plan. Approximately 35% of the total budget will be used solely for technology improvements aimed at helping us reach our business goals. The remainder of the budget will be allocated primarily for standard IT maintenance, staffing, and employee training.     </w:t>
      </w:r>
    </w:p>
    <w:p w14:paraId="2C9CA580" w14:textId="77777777" w:rsidR="007A32A6" w:rsidRPr="00772CE1" w:rsidRDefault="007A32A6" w:rsidP="00A560F0">
      <w:pPr>
        <w:spacing w:before="100" w:beforeAutospacing="1" w:after="100" w:afterAutospacing="1"/>
        <w:ind w:left="144"/>
        <w:rPr>
          <w:rFonts w:ascii="Helvetica" w:hAnsi="Helvetica"/>
          <w:color w:val="A6A6A6" w:themeColor="background1" w:themeShade="A6"/>
          <w:sz w:val="24"/>
          <w:szCs w:val="24"/>
        </w:rPr>
      </w:pPr>
      <w:r w:rsidRPr="00772CE1">
        <w:rPr>
          <w:rFonts w:ascii="Helvetica" w:hAnsi="Helvetica"/>
          <w:color w:val="A6A6A6" w:themeColor="background1" w:themeShade="A6"/>
          <w:sz w:val="24"/>
          <w:szCs w:val="24"/>
        </w:rPr>
        <w:t xml:space="preserve">While we will see an increase in our IT budget, we estimate a return on investment of 500% over the next 5 years. Because many of the strategies outlined in this plan are aimed at positively impacting revenue, our IT budget as a percent of revenue will remain at 1%.  </w:t>
      </w:r>
    </w:p>
    <w:p w14:paraId="1085F18D" w14:textId="77777777" w:rsidR="00DC38A0" w:rsidRPr="007A32A6" w:rsidRDefault="00DC38A0" w:rsidP="00A560F0">
      <w:pPr>
        <w:spacing w:before="100" w:beforeAutospacing="1" w:after="100" w:afterAutospacing="1"/>
        <w:ind w:left="144"/>
        <w:rPr>
          <w:rFonts w:ascii="Helvetica" w:hAnsi="Helvetica"/>
        </w:rPr>
      </w:pPr>
    </w:p>
    <w:sectPr w:rsidR="00DC38A0" w:rsidRPr="007A32A6" w:rsidSect="004D53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B0B02"/>
    <w:multiLevelType w:val="hybridMultilevel"/>
    <w:tmpl w:val="8EE6B2B6"/>
    <w:lvl w:ilvl="0" w:tplc="04090001">
      <w:start w:val="1"/>
      <w:numFmt w:val="bullet"/>
      <w:lvlText w:val=""/>
      <w:lvlJc w:val="left"/>
      <w:pPr>
        <w:ind w:left="3312" w:hanging="360"/>
      </w:pPr>
      <w:rPr>
        <w:rFonts w:ascii="Symbol" w:hAnsi="Symbol"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
    <w:nsid w:val="69D43129"/>
    <w:multiLevelType w:val="hybridMultilevel"/>
    <w:tmpl w:val="687CBE1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A6"/>
    <w:rsid w:val="00102769"/>
    <w:rsid w:val="002D428C"/>
    <w:rsid w:val="003C02C7"/>
    <w:rsid w:val="003D7259"/>
    <w:rsid w:val="00440482"/>
    <w:rsid w:val="004D5323"/>
    <w:rsid w:val="00561543"/>
    <w:rsid w:val="0062560A"/>
    <w:rsid w:val="00722B6C"/>
    <w:rsid w:val="00772CE1"/>
    <w:rsid w:val="007A32A6"/>
    <w:rsid w:val="007D4F11"/>
    <w:rsid w:val="00803FC7"/>
    <w:rsid w:val="008C2CAD"/>
    <w:rsid w:val="00902FA1"/>
    <w:rsid w:val="00A560F0"/>
    <w:rsid w:val="00B4537E"/>
    <w:rsid w:val="00B94CF2"/>
    <w:rsid w:val="00C6302B"/>
    <w:rsid w:val="00DC38A0"/>
    <w:rsid w:val="00FE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B7D4A"/>
  <w14:defaultImageDpi w14:val="300"/>
  <w15:docId w15:val="{D3DB4165-B9BF-4619-81CA-2EA50087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A6"/>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nhideWhenUsed/>
    <w:qFormat/>
    <w:rsid w:val="007A32A6"/>
    <w:pPr>
      <w:keepNext/>
      <w:spacing w:before="480" w:after="60" w:line="240" w:lineRule="auto"/>
      <w:outlineLvl w:val="0"/>
    </w:pPr>
    <w:rPr>
      <w:rFonts w:ascii="Arial" w:eastAsia="Times New Roman" w:hAnsi="Arial" w:cs="Arial"/>
      <w:bCs/>
      <w:color w:val="008469"/>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2A6"/>
    <w:rPr>
      <w:rFonts w:ascii="Arial" w:eastAsia="Times New Roman" w:hAnsi="Arial" w:cs="Arial"/>
      <w:bCs/>
      <w:color w:val="008469"/>
      <w:kern w:val="32"/>
      <w:sz w:val="36"/>
      <w:szCs w:val="32"/>
    </w:rPr>
  </w:style>
  <w:style w:type="paragraph" w:styleId="ListParagraph">
    <w:name w:val="List Paragraph"/>
    <w:basedOn w:val="Normal"/>
    <w:uiPriority w:val="34"/>
    <w:unhideWhenUsed/>
    <w:qFormat/>
    <w:rsid w:val="007A32A6"/>
    <w:pPr>
      <w:spacing w:after="0" w:line="240" w:lineRule="auto"/>
      <w:ind w:left="720"/>
      <w:contextualSpacing/>
    </w:pPr>
    <w:rPr>
      <w:rFonts w:ascii="Arial" w:eastAsia="Cambria" w:hAnsi="Arial"/>
      <w:sz w:val="18"/>
      <w:szCs w:val="21"/>
    </w:rPr>
  </w:style>
  <w:style w:type="character" w:styleId="CommentReference">
    <w:name w:val="annotation reference"/>
    <w:uiPriority w:val="99"/>
    <w:semiHidden/>
    <w:unhideWhenUsed/>
    <w:rsid w:val="007A32A6"/>
    <w:rPr>
      <w:sz w:val="18"/>
      <w:szCs w:val="18"/>
    </w:rPr>
  </w:style>
  <w:style w:type="paragraph" w:styleId="CommentText">
    <w:name w:val="annotation text"/>
    <w:basedOn w:val="Normal"/>
    <w:link w:val="CommentTextChar"/>
    <w:uiPriority w:val="99"/>
    <w:semiHidden/>
    <w:unhideWhenUsed/>
    <w:rsid w:val="007A32A6"/>
    <w:rPr>
      <w:sz w:val="24"/>
      <w:szCs w:val="24"/>
    </w:rPr>
  </w:style>
  <w:style w:type="character" w:customStyle="1" w:styleId="CommentTextChar">
    <w:name w:val="Comment Text Char"/>
    <w:basedOn w:val="DefaultParagraphFont"/>
    <w:link w:val="CommentText"/>
    <w:uiPriority w:val="99"/>
    <w:semiHidden/>
    <w:rsid w:val="007A32A6"/>
    <w:rPr>
      <w:rFonts w:ascii="Calibri" w:eastAsia="Calibri" w:hAnsi="Calibri" w:cs="Times New Roman"/>
    </w:rPr>
  </w:style>
  <w:style w:type="paragraph" w:styleId="BalloonText">
    <w:name w:val="Balloon Text"/>
    <w:basedOn w:val="Normal"/>
    <w:link w:val="BalloonTextChar"/>
    <w:uiPriority w:val="99"/>
    <w:semiHidden/>
    <w:unhideWhenUsed/>
    <w:rsid w:val="007A32A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32A6"/>
    <w:rPr>
      <w:rFonts w:ascii="Lucida Grande" w:eastAsia="Calibri" w:hAnsi="Lucida Grande" w:cs="Times New Roman"/>
      <w:sz w:val="18"/>
      <w:szCs w:val="18"/>
    </w:rPr>
  </w:style>
  <w:style w:type="paragraph" w:styleId="Caption">
    <w:name w:val="caption"/>
    <w:basedOn w:val="Normal"/>
    <w:next w:val="Normal"/>
    <w:uiPriority w:val="35"/>
    <w:unhideWhenUsed/>
    <w:qFormat/>
    <w:rsid w:val="00772CE1"/>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3D7259"/>
    <w:pPr>
      <w:keepLines/>
      <w:spacing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TOC1">
    <w:name w:val="toc 1"/>
    <w:basedOn w:val="Normal"/>
    <w:next w:val="Normal"/>
    <w:autoRedefine/>
    <w:uiPriority w:val="39"/>
    <w:unhideWhenUsed/>
    <w:rsid w:val="003D7259"/>
    <w:pPr>
      <w:spacing w:before="120" w:after="0"/>
    </w:pPr>
    <w:rPr>
      <w:rFonts w:asciiTheme="minorHAnsi" w:hAnsiTheme="minorHAnsi"/>
      <w:b/>
      <w:caps/>
    </w:rPr>
  </w:style>
  <w:style w:type="paragraph" w:styleId="TOC2">
    <w:name w:val="toc 2"/>
    <w:basedOn w:val="Normal"/>
    <w:next w:val="Normal"/>
    <w:autoRedefine/>
    <w:uiPriority w:val="39"/>
    <w:semiHidden/>
    <w:unhideWhenUsed/>
    <w:rsid w:val="003D7259"/>
    <w:pPr>
      <w:spacing w:after="0"/>
      <w:ind w:left="220"/>
    </w:pPr>
    <w:rPr>
      <w:rFonts w:asciiTheme="minorHAnsi" w:hAnsiTheme="minorHAnsi"/>
      <w:smallCaps/>
    </w:rPr>
  </w:style>
  <w:style w:type="paragraph" w:styleId="TOC3">
    <w:name w:val="toc 3"/>
    <w:basedOn w:val="Normal"/>
    <w:next w:val="Normal"/>
    <w:autoRedefine/>
    <w:uiPriority w:val="39"/>
    <w:semiHidden/>
    <w:unhideWhenUsed/>
    <w:rsid w:val="003D7259"/>
    <w:pPr>
      <w:spacing w:after="0"/>
      <w:ind w:left="440"/>
    </w:pPr>
    <w:rPr>
      <w:rFonts w:asciiTheme="minorHAnsi" w:hAnsiTheme="minorHAnsi"/>
      <w:i/>
    </w:rPr>
  </w:style>
  <w:style w:type="paragraph" w:styleId="TOC4">
    <w:name w:val="toc 4"/>
    <w:basedOn w:val="Normal"/>
    <w:next w:val="Normal"/>
    <w:autoRedefine/>
    <w:uiPriority w:val="39"/>
    <w:semiHidden/>
    <w:unhideWhenUsed/>
    <w:rsid w:val="003D7259"/>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3D7259"/>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3D7259"/>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3D7259"/>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3D7259"/>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3D7259"/>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E2FF-17F9-4EE3-B208-5C4C238E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Bigfish</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Chutich</dc:creator>
  <cp:lastModifiedBy>Leon, Leanne</cp:lastModifiedBy>
  <cp:revision>2</cp:revision>
  <dcterms:created xsi:type="dcterms:W3CDTF">2015-01-27T22:10:00Z</dcterms:created>
  <dcterms:modified xsi:type="dcterms:W3CDTF">2015-01-27T22:10:00Z</dcterms:modified>
</cp:coreProperties>
</file>